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7" w:rsidRPr="00A84E01" w:rsidP="00B85D67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84E01">
        <w:rPr>
          <w:rFonts w:ascii="Times New Roman" w:eastAsia="MS Mincho" w:hAnsi="Times New Roman" w:cs="Times New Roman"/>
          <w:sz w:val="28"/>
          <w:szCs w:val="28"/>
          <w:lang w:eastAsia="ru-RU"/>
        </w:rPr>
        <w:t>дело № 2-</w:t>
      </w:r>
      <w:r w:rsidR="008432DD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A84E01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-0</w:t>
      </w:r>
      <w:r w:rsidR="00B30743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A84E01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B30743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A84E01">
        <w:rPr>
          <w:rFonts w:ascii="Times New Roman" w:eastAsia="MS Mincho" w:hAnsi="Times New Roman" w:cs="Times New Roman"/>
          <w:sz w:val="28"/>
          <w:szCs w:val="28"/>
          <w:lang w:eastAsia="ru-RU"/>
        </w:rPr>
        <w:t>/202</w:t>
      </w:r>
      <w:r w:rsidR="00B235CE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</w:p>
    <w:p w:rsidR="004D27CA" w:rsidRPr="007A665F" w:rsidP="004D27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4D27CA" w:rsidRPr="008F031A" w:rsidP="004D27C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D27CA" w:rsidRPr="008F031A" w:rsidP="004D27C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езолютивная часть</w:t>
      </w:r>
    </w:p>
    <w:p w:rsidR="005C457F" w:rsidRPr="00650733" w:rsidP="005C457F">
      <w:pPr>
        <w:tabs>
          <w:tab w:val="left" w:pos="8640"/>
        </w:tabs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8F031A" w:rsidRPr="008F031A" w:rsidP="008F031A">
      <w:pPr>
        <w:tabs>
          <w:tab w:val="left" w:pos="864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</w:t>
      </w:r>
      <w:r w:rsidR="00F272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20 января 2025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года                                        </w:t>
      </w:r>
      <w:r w:rsidR="004A27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</w:t>
      </w:r>
      <w:r w:rsidR="00D579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г.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</w:t>
      </w:r>
    </w:p>
    <w:p w:rsidR="008F031A" w:rsidRPr="00650733" w:rsidP="008F031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B30743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</w:t>
      </w:r>
      <w:r w:rsidR="00377B1B">
        <w:rPr>
          <w:rFonts w:ascii="Times New Roman" w:eastAsia="MS Mincho" w:hAnsi="Times New Roman" w:cs="Times New Roman"/>
          <w:sz w:val="28"/>
          <w:szCs w:val="28"/>
          <w:lang w:eastAsia="ru-RU"/>
        </w:rPr>
        <w:t>С.Т.Биктимирова</w:t>
      </w:r>
      <w:r w:rsidR="00377B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</w:p>
    <w:p w:rsidR="00B70C67" w:rsidP="005B6F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031A" w:rsid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 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Шпольвинд Е.С.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A0844" w:rsidRPr="00874CE7" w:rsidP="005B6F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</w:t>
      </w:r>
      <w:r w:rsidR="008B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 гражданское дело № 2-</w:t>
      </w:r>
      <w:r w:rsidR="008432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1A90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1A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5D6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F272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892">
        <w:rPr>
          <w:rFonts w:ascii="Times New Roman" w:hAnsi="Times New Roman" w:cs="Times New Roman"/>
          <w:sz w:val="28"/>
          <w:szCs w:val="28"/>
        </w:rPr>
        <w:t>по иску</w:t>
      </w:r>
      <w:r w:rsidR="00D5734A">
        <w:rPr>
          <w:rFonts w:ascii="Times New Roman" w:hAnsi="Times New Roman" w:cs="Times New Roman"/>
          <w:sz w:val="28"/>
          <w:szCs w:val="28"/>
        </w:rPr>
        <w:t xml:space="preserve"> </w:t>
      </w:r>
      <w:r w:rsidR="004636F5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F272CA"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</w:t>
      </w:r>
      <w:r w:rsidR="0024060E">
        <w:rPr>
          <w:rFonts w:ascii="Times New Roman" w:hAnsi="Times New Roman" w:cs="Times New Roman"/>
          <w:sz w:val="28"/>
          <w:szCs w:val="28"/>
        </w:rPr>
        <w:t>микрокредитная</w:t>
      </w:r>
      <w:r w:rsidR="0024060E">
        <w:rPr>
          <w:rFonts w:ascii="Times New Roman" w:hAnsi="Times New Roman" w:cs="Times New Roman"/>
          <w:sz w:val="28"/>
          <w:szCs w:val="28"/>
        </w:rPr>
        <w:t xml:space="preserve"> компания </w:t>
      </w:r>
      <w:r w:rsidR="00F272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272CA"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Т***</w:t>
      </w:r>
      <w:r w:rsidR="0024060E">
        <w:rPr>
          <w:rFonts w:ascii="Times New Roman" w:hAnsi="Times New Roman" w:cs="Times New Roman"/>
          <w:sz w:val="28"/>
          <w:szCs w:val="28"/>
        </w:rPr>
        <w:t xml:space="preserve"> </w:t>
      </w:r>
      <w:r w:rsidRPr="00874CE7">
        <w:rPr>
          <w:rFonts w:ascii="Times New Roman" w:hAnsi="Times New Roman" w:cs="Times New Roman"/>
          <w:sz w:val="28"/>
          <w:szCs w:val="28"/>
        </w:rPr>
        <w:t>о взыскании задолженности по договору</w:t>
      </w:r>
      <w:r w:rsidR="00F272CA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874CE7">
        <w:rPr>
          <w:rFonts w:ascii="Times New Roman" w:hAnsi="Times New Roman" w:cs="Times New Roman"/>
          <w:sz w:val="28"/>
          <w:szCs w:val="28"/>
        </w:rPr>
        <w:t>,</w:t>
      </w:r>
    </w:p>
    <w:p w:rsidR="008F031A" w:rsidRPr="008F031A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руководствуясь </w:t>
      </w:r>
      <w:r w:rsidRPr="0052685A">
        <w:rPr>
          <w:rFonts w:ascii="Times New Roman" w:eastAsia="MS Mincho" w:hAnsi="Times New Roman" w:cs="Times New Roman"/>
          <w:sz w:val="28"/>
          <w:szCs w:val="28"/>
        </w:rPr>
        <w:t>ст.</w:t>
      </w:r>
      <w:r w:rsidR="009158F2">
        <w:rPr>
          <w:rFonts w:ascii="Times New Roman" w:eastAsia="MS Mincho" w:hAnsi="Times New Roman" w:cs="Times New Roman"/>
          <w:sz w:val="28"/>
          <w:szCs w:val="28"/>
        </w:rPr>
        <w:t>ст</w:t>
      </w:r>
      <w:r w:rsidR="009158F2">
        <w:rPr>
          <w:rFonts w:ascii="Times New Roman" w:eastAsia="MS Mincho" w:hAnsi="Times New Roman" w:cs="Times New Roman"/>
          <w:sz w:val="28"/>
          <w:szCs w:val="28"/>
        </w:rPr>
        <w:t>.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A0844">
        <w:rPr>
          <w:rFonts w:ascii="Times New Roman" w:eastAsia="MS Mincho" w:hAnsi="Times New Roman" w:cs="Times New Roman"/>
          <w:sz w:val="28"/>
          <w:szCs w:val="28"/>
        </w:rPr>
        <w:t>194-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199 Гражданского процессуального кодекса </w:t>
      </w:r>
      <w:r w:rsidRPr="0052685A" w:rsidR="00AE3708">
        <w:rPr>
          <w:rFonts w:ascii="Times New Roman" w:eastAsia="MS Mincho" w:hAnsi="Times New Roman" w:cs="Times New Roman"/>
          <w:sz w:val="28"/>
          <w:szCs w:val="28"/>
        </w:rPr>
        <w:t>Р</w:t>
      </w:r>
      <w:r w:rsidR="00AE3708">
        <w:rPr>
          <w:rFonts w:ascii="Times New Roman" w:eastAsia="MS Mincho" w:hAnsi="Times New Roman" w:cs="Times New Roman"/>
          <w:sz w:val="28"/>
          <w:szCs w:val="28"/>
        </w:rPr>
        <w:t>оссийской Федерации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1759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F031A" w:rsidRPr="008F031A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8F031A" w:rsidRPr="00650733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E3708" w:rsidRPr="00FC633A" w:rsidP="00FC633A">
      <w:pPr>
        <w:pStyle w:val="1"/>
        <w:shd w:val="clear" w:color="auto" w:fill="auto"/>
        <w:spacing w:line="240" w:lineRule="auto"/>
        <w:ind w:right="62" w:firstLine="540"/>
        <w:contextualSpacing/>
        <w:jc w:val="both"/>
        <w:rPr>
          <w:sz w:val="28"/>
          <w:szCs w:val="28"/>
        </w:rPr>
      </w:pPr>
      <w:r w:rsidRPr="00FC633A">
        <w:rPr>
          <w:sz w:val="28"/>
          <w:szCs w:val="28"/>
        </w:rPr>
        <w:t xml:space="preserve">исковые требования </w:t>
      </w:r>
      <w:r w:rsidR="008432DD">
        <w:rPr>
          <w:sz w:val="28"/>
          <w:szCs w:val="28"/>
        </w:rPr>
        <w:t xml:space="preserve">общества с ограниченной ответственностью </w:t>
      </w:r>
      <w:r w:rsidR="008432DD">
        <w:rPr>
          <w:sz w:val="28"/>
          <w:szCs w:val="28"/>
        </w:rPr>
        <w:t>микрокредитная</w:t>
      </w:r>
      <w:r w:rsidR="008432DD">
        <w:rPr>
          <w:sz w:val="28"/>
          <w:szCs w:val="28"/>
        </w:rPr>
        <w:t xml:space="preserve"> компания «</w:t>
      </w:r>
      <w:r>
        <w:rPr>
          <w:sz w:val="28"/>
          <w:szCs w:val="28"/>
        </w:rPr>
        <w:t>***</w:t>
      </w:r>
      <w:r w:rsidR="008432DD">
        <w:rPr>
          <w:sz w:val="28"/>
          <w:szCs w:val="28"/>
        </w:rPr>
        <w:t xml:space="preserve">» к </w:t>
      </w:r>
      <w:r>
        <w:rPr>
          <w:sz w:val="28"/>
          <w:szCs w:val="28"/>
        </w:rPr>
        <w:t>Т***</w:t>
      </w:r>
      <w:r w:rsidR="008432DD">
        <w:rPr>
          <w:sz w:val="28"/>
          <w:szCs w:val="28"/>
        </w:rPr>
        <w:t xml:space="preserve"> </w:t>
      </w:r>
      <w:r w:rsidRPr="00874CE7" w:rsidR="008432DD">
        <w:rPr>
          <w:sz w:val="28"/>
          <w:szCs w:val="28"/>
        </w:rPr>
        <w:t>о взыскании задолженности по договору</w:t>
      </w:r>
      <w:r w:rsidR="008432DD">
        <w:rPr>
          <w:sz w:val="28"/>
          <w:szCs w:val="28"/>
        </w:rPr>
        <w:t xml:space="preserve"> займа </w:t>
      </w:r>
      <w:r w:rsidRPr="00FC633A">
        <w:rPr>
          <w:sz w:val="28"/>
          <w:szCs w:val="28"/>
        </w:rPr>
        <w:t>удовлетворить</w:t>
      </w:r>
      <w:r w:rsidRPr="00FC633A" w:rsidR="009158F2">
        <w:rPr>
          <w:sz w:val="28"/>
          <w:szCs w:val="28"/>
        </w:rPr>
        <w:t>.</w:t>
      </w:r>
      <w:r w:rsidRPr="00FC633A">
        <w:rPr>
          <w:sz w:val="28"/>
          <w:szCs w:val="28"/>
        </w:rPr>
        <w:t xml:space="preserve">    </w:t>
      </w:r>
    </w:p>
    <w:p w:rsidR="0015457D" w:rsidRPr="00FC633A" w:rsidP="00A55BF6">
      <w:pPr>
        <w:pStyle w:val="NoSpacing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3A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FC633A" w:rsidR="005B6F2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Т***</w:t>
      </w:r>
      <w:r w:rsidR="002406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4060E">
        <w:rPr>
          <w:rFonts w:ascii="Times New Roman" w:hAnsi="Times New Roman" w:cs="Times New Roman"/>
          <w:sz w:val="28"/>
          <w:szCs w:val="28"/>
        </w:rPr>
        <w:t xml:space="preserve"> </w:t>
      </w:r>
      <w:r w:rsidRPr="00FC633A" w:rsidR="00E0025A">
        <w:rPr>
          <w:rFonts w:ascii="Times New Roman" w:hAnsi="Times New Roman" w:cs="Times New Roman"/>
          <w:sz w:val="28"/>
          <w:szCs w:val="28"/>
        </w:rPr>
        <w:t>г</w:t>
      </w:r>
      <w:r w:rsidRPr="00FC633A" w:rsidR="004636F5">
        <w:rPr>
          <w:rFonts w:ascii="Times New Roman" w:hAnsi="Times New Roman" w:cs="Times New Roman"/>
          <w:sz w:val="28"/>
          <w:szCs w:val="28"/>
        </w:rPr>
        <w:t>ода рождения, урожен</w:t>
      </w:r>
      <w:r w:rsidRPr="00FC633A" w:rsidR="00E0025A">
        <w:rPr>
          <w:rFonts w:ascii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4060E">
        <w:rPr>
          <w:rFonts w:ascii="Times New Roman" w:hAnsi="Times New Roman" w:cs="Times New Roman"/>
          <w:sz w:val="28"/>
          <w:szCs w:val="28"/>
        </w:rPr>
        <w:t xml:space="preserve">, </w:t>
      </w:r>
      <w:r w:rsidRPr="00FC633A" w:rsidR="00B30743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FC633A" w:rsidR="00E0025A">
        <w:rPr>
          <w:rFonts w:ascii="Times New Roman" w:hAnsi="Times New Roman" w:cs="Times New Roman"/>
          <w:sz w:val="28"/>
          <w:szCs w:val="28"/>
        </w:rPr>
        <w:t>й</w:t>
      </w:r>
      <w:r w:rsidRPr="00FC633A" w:rsidR="00B30743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F27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4060E">
        <w:rPr>
          <w:rFonts w:ascii="Times New Roman" w:hAnsi="Times New Roman" w:cs="Times New Roman"/>
          <w:sz w:val="28"/>
          <w:szCs w:val="28"/>
        </w:rPr>
        <w:t xml:space="preserve">, </w:t>
      </w:r>
      <w:r w:rsidRPr="00FC633A" w:rsidR="007A2D58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4060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A55BF6">
        <w:rPr>
          <w:rFonts w:ascii="Times New Roman" w:hAnsi="Times New Roman" w:cs="Times New Roman"/>
          <w:sz w:val="28"/>
          <w:szCs w:val="28"/>
        </w:rPr>
        <w:t xml:space="preserve">, </w:t>
      </w:r>
      <w:r w:rsidRPr="00FC633A" w:rsidR="00B70C67">
        <w:rPr>
          <w:rFonts w:ascii="Times New Roman" w:hAnsi="Times New Roman" w:cs="Times New Roman"/>
          <w:sz w:val="28"/>
          <w:szCs w:val="28"/>
        </w:rPr>
        <w:t>в</w:t>
      </w:r>
      <w:r w:rsidRPr="00FC633A">
        <w:rPr>
          <w:rFonts w:ascii="Times New Roman" w:hAnsi="Times New Roman" w:cs="Times New Roman"/>
          <w:sz w:val="28"/>
          <w:szCs w:val="28"/>
        </w:rPr>
        <w:t xml:space="preserve"> пользу </w:t>
      </w:r>
      <w:r w:rsidR="008432DD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8432DD">
        <w:rPr>
          <w:rFonts w:ascii="Times New Roman" w:hAnsi="Times New Roman" w:cs="Times New Roman"/>
          <w:sz w:val="28"/>
          <w:szCs w:val="28"/>
        </w:rPr>
        <w:t>микрокредитная</w:t>
      </w:r>
      <w:r w:rsidR="008432DD">
        <w:rPr>
          <w:rFonts w:ascii="Times New Roman" w:hAnsi="Times New Roman" w:cs="Times New Roman"/>
          <w:sz w:val="28"/>
          <w:szCs w:val="28"/>
        </w:rPr>
        <w:t xml:space="preserve"> компания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8432DD">
        <w:rPr>
          <w:rFonts w:ascii="Times New Roman" w:hAnsi="Times New Roman" w:cs="Times New Roman"/>
          <w:sz w:val="28"/>
          <w:szCs w:val="28"/>
        </w:rPr>
        <w:t xml:space="preserve">», 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8432DD">
        <w:rPr>
          <w:rFonts w:ascii="Times New Roman" w:hAnsi="Times New Roman" w:cs="Times New Roman"/>
          <w:sz w:val="28"/>
          <w:szCs w:val="28"/>
        </w:rPr>
        <w:t xml:space="preserve">, ОГРН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8432DD">
        <w:rPr>
          <w:rFonts w:ascii="Times New Roman" w:hAnsi="Times New Roman" w:cs="Times New Roman"/>
          <w:sz w:val="28"/>
          <w:szCs w:val="28"/>
        </w:rPr>
        <w:t xml:space="preserve">, юридический адрес: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8432DD">
        <w:rPr>
          <w:rFonts w:ascii="Times New Roman" w:hAnsi="Times New Roman" w:cs="Times New Roman"/>
          <w:sz w:val="28"/>
          <w:szCs w:val="28"/>
        </w:rPr>
        <w:t xml:space="preserve">, </w:t>
      </w:r>
      <w:r w:rsidRPr="00FC633A" w:rsidR="00412B8B">
        <w:rPr>
          <w:rFonts w:ascii="Times New Roman" w:hAnsi="Times New Roman" w:cs="Times New Roman"/>
          <w:sz w:val="28"/>
          <w:szCs w:val="28"/>
        </w:rPr>
        <w:t>з</w:t>
      </w:r>
      <w:r w:rsidRPr="00FC633A">
        <w:rPr>
          <w:rFonts w:ascii="Times New Roman" w:hAnsi="Times New Roman" w:cs="Times New Roman"/>
          <w:sz w:val="28"/>
          <w:szCs w:val="28"/>
        </w:rPr>
        <w:t>а</w:t>
      </w:r>
      <w:r w:rsidRPr="00FC633A">
        <w:rPr>
          <w:rFonts w:ascii="Times New Roman" w:hAnsi="Times New Roman" w:cs="Times New Roman"/>
          <w:sz w:val="28"/>
          <w:szCs w:val="28"/>
        </w:rPr>
        <w:t xml:space="preserve">долженность </w:t>
      </w:r>
      <w:r w:rsidRPr="00FC633A" w:rsidR="00D579FF">
        <w:rPr>
          <w:rFonts w:ascii="Times New Roman" w:hAnsi="Times New Roman" w:cs="Times New Roman"/>
          <w:sz w:val="28"/>
          <w:szCs w:val="28"/>
        </w:rPr>
        <w:t xml:space="preserve">по </w:t>
      </w:r>
      <w:r w:rsidRPr="00FC633A" w:rsidR="00E91A90">
        <w:rPr>
          <w:rFonts w:ascii="Times New Roman" w:hAnsi="Times New Roman" w:cs="Times New Roman"/>
          <w:sz w:val="28"/>
          <w:szCs w:val="28"/>
        </w:rPr>
        <w:t>договору</w:t>
      </w:r>
      <w:r w:rsidRPr="00FC633A" w:rsidR="004636F5">
        <w:rPr>
          <w:rFonts w:ascii="Times New Roman" w:hAnsi="Times New Roman" w:cs="Times New Roman"/>
          <w:sz w:val="28"/>
          <w:szCs w:val="28"/>
        </w:rPr>
        <w:t xml:space="preserve"> </w:t>
      </w:r>
      <w:r w:rsidR="00A55BF6">
        <w:rPr>
          <w:rFonts w:ascii="Times New Roman" w:hAnsi="Times New Roman" w:cs="Times New Roman"/>
          <w:sz w:val="28"/>
          <w:szCs w:val="28"/>
        </w:rPr>
        <w:t xml:space="preserve">займа </w:t>
      </w:r>
      <w:r w:rsidRPr="00FC633A" w:rsidR="004636F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8432D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4060E">
        <w:rPr>
          <w:rFonts w:ascii="Times New Roman" w:hAnsi="Times New Roman" w:cs="Times New Roman"/>
          <w:sz w:val="28"/>
          <w:szCs w:val="28"/>
        </w:rPr>
        <w:t>, за период с 1</w:t>
      </w:r>
      <w:r w:rsidR="008432DD">
        <w:rPr>
          <w:rFonts w:ascii="Times New Roman" w:hAnsi="Times New Roman" w:cs="Times New Roman"/>
          <w:sz w:val="28"/>
          <w:szCs w:val="28"/>
        </w:rPr>
        <w:t>3</w:t>
      </w:r>
      <w:r w:rsidR="0024060E">
        <w:rPr>
          <w:rFonts w:ascii="Times New Roman" w:hAnsi="Times New Roman" w:cs="Times New Roman"/>
          <w:sz w:val="28"/>
          <w:szCs w:val="28"/>
        </w:rPr>
        <w:t xml:space="preserve">.02.2024 по </w:t>
      </w:r>
      <w:r w:rsidR="008432DD">
        <w:rPr>
          <w:rFonts w:ascii="Times New Roman" w:hAnsi="Times New Roman" w:cs="Times New Roman"/>
          <w:sz w:val="28"/>
          <w:szCs w:val="28"/>
        </w:rPr>
        <w:t>21.09</w:t>
      </w:r>
      <w:r w:rsidR="0024060E">
        <w:rPr>
          <w:rFonts w:ascii="Times New Roman" w:hAnsi="Times New Roman" w:cs="Times New Roman"/>
          <w:sz w:val="28"/>
          <w:szCs w:val="28"/>
        </w:rPr>
        <w:t xml:space="preserve">.2024 в размере </w:t>
      </w:r>
      <w:r w:rsidR="008432DD">
        <w:rPr>
          <w:rFonts w:ascii="Times New Roman" w:hAnsi="Times New Roman" w:cs="Times New Roman"/>
          <w:sz w:val="28"/>
          <w:szCs w:val="28"/>
        </w:rPr>
        <w:t>36 800</w:t>
      </w:r>
      <w:r w:rsidR="0024060E">
        <w:rPr>
          <w:rFonts w:ascii="Times New Roman" w:hAnsi="Times New Roman" w:cs="Times New Roman"/>
          <w:sz w:val="28"/>
          <w:szCs w:val="28"/>
        </w:rPr>
        <w:t xml:space="preserve"> руб. </w:t>
      </w:r>
      <w:r w:rsidR="008432DD">
        <w:rPr>
          <w:rFonts w:ascii="Times New Roman" w:hAnsi="Times New Roman" w:cs="Times New Roman"/>
          <w:sz w:val="28"/>
          <w:szCs w:val="28"/>
        </w:rPr>
        <w:t>00</w:t>
      </w:r>
      <w:r w:rsidR="0024060E">
        <w:rPr>
          <w:rFonts w:ascii="Times New Roman" w:hAnsi="Times New Roman" w:cs="Times New Roman"/>
          <w:sz w:val="28"/>
          <w:szCs w:val="28"/>
        </w:rPr>
        <w:t xml:space="preserve"> коп.,</w:t>
      </w:r>
      <w:r w:rsidRPr="00FC633A" w:rsidR="0079006C">
        <w:rPr>
          <w:rFonts w:ascii="Times New Roman" w:hAnsi="Times New Roman" w:cs="Times New Roman"/>
          <w:sz w:val="28"/>
          <w:szCs w:val="28"/>
        </w:rPr>
        <w:t xml:space="preserve"> из них: сумма </w:t>
      </w:r>
      <w:r w:rsidRPr="00FC633A" w:rsidR="00603C8B">
        <w:rPr>
          <w:rFonts w:ascii="Times New Roman" w:hAnsi="Times New Roman" w:cs="Times New Roman"/>
          <w:sz w:val="28"/>
          <w:szCs w:val="28"/>
        </w:rPr>
        <w:t xml:space="preserve">основного долга </w:t>
      </w:r>
      <w:r w:rsidRPr="00FC633A" w:rsidR="0079006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4060E">
        <w:rPr>
          <w:rFonts w:ascii="Times New Roman" w:hAnsi="Times New Roman" w:cs="Times New Roman"/>
          <w:sz w:val="28"/>
          <w:szCs w:val="28"/>
        </w:rPr>
        <w:t>1</w:t>
      </w:r>
      <w:r w:rsidR="008432DD">
        <w:rPr>
          <w:rFonts w:ascii="Times New Roman" w:hAnsi="Times New Roman" w:cs="Times New Roman"/>
          <w:sz w:val="28"/>
          <w:szCs w:val="28"/>
        </w:rPr>
        <w:t>6 000</w:t>
      </w:r>
      <w:r w:rsidRPr="00FC633A" w:rsidR="0079006C">
        <w:rPr>
          <w:rFonts w:ascii="Times New Roman" w:hAnsi="Times New Roman" w:cs="Times New Roman"/>
          <w:sz w:val="28"/>
          <w:szCs w:val="28"/>
        </w:rPr>
        <w:t xml:space="preserve"> руб. </w:t>
      </w:r>
      <w:r w:rsidR="00A55BF6">
        <w:rPr>
          <w:rFonts w:ascii="Times New Roman" w:hAnsi="Times New Roman" w:cs="Times New Roman"/>
          <w:sz w:val="28"/>
          <w:szCs w:val="28"/>
        </w:rPr>
        <w:t>00</w:t>
      </w:r>
      <w:r w:rsidRPr="00FC633A" w:rsidR="0079006C">
        <w:rPr>
          <w:rFonts w:ascii="Times New Roman" w:hAnsi="Times New Roman" w:cs="Times New Roman"/>
          <w:sz w:val="28"/>
          <w:szCs w:val="28"/>
        </w:rPr>
        <w:t xml:space="preserve"> коп., </w:t>
      </w:r>
      <w:r w:rsidR="00A55BF6">
        <w:rPr>
          <w:rFonts w:ascii="Times New Roman" w:hAnsi="Times New Roman" w:cs="Times New Roman"/>
          <w:sz w:val="28"/>
          <w:szCs w:val="28"/>
        </w:rPr>
        <w:t>проценты за пользование займ</w:t>
      </w:r>
      <w:r w:rsidR="0024060E">
        <w:rPr>
          <w:rFonts w:ascii="Times New Roman" w:hAnsi="Times New Roman" w:cs="Times New Roman"/>
          <w:sz w:val="28"/>
          <w:szCs w:val="28"/>
        </w:rPr>
        <w:t>ом</w:t>
      </w:r>
      <w:r w:rsidR="00A55BF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8432DD">
        <w:rPr>
          <w:rFonts w:ascii="Times New Roman" w:hAnsi="Times New Roman" w:cs="Times New Roman"/>
          <w:sz w:val="28"/>
          <w:szCs w:val="28"/>
        </w:rPr>
        <w:t>2</w:t>
      </w:r>
      <w:r w:rsidR="0024060E">
        <w:rPr>
          <w:rFonts w:ascii="Times New Roman" w:hAnsi="Times New Roman" w:cs="Times New Roman"/>
          <w:sz w:val="28"/>
          <w:szCs w:val="28"/>
        </w:rPr>
        <w:t>0 </w:t>
      </w:r>
      <w:r w:rsidR="008432DD">
        <w:rPr>
          <w:rFonts w:ascii="Times New Roman" w:hAnsi="Times New Roman" w:cs="Times New Roman"/>
          <w:sz w:val="28"/>
          <w:szCs w:val="28"/>
        </w:rPr>
        <w:t>800</w:t>
      </w:r>
      <w:r w:rsidR="0024060E">
        <w:rPr>
          <w:rFonts w:ascii="Times New Roman" w:hAnsi="Times New Roman" w:cs="Times New Roman"/>
          <w:sz w:val="28"/>
          <w:szCs w:val="28"/>
        </w:rPr>
        <w:t xml:space="preserve"> руб. </w:t>
      </w:r>
      <w:r w:rsidR="008432DD">
        <w:rPr>
          <w:rFonts w:ascii="Times New Roman" w:hAnsi="Times New Roman" w:cs="Times New Roman"/>
          <w:sz w:val="28"/>
          <w:szCs w:val="28"/>
        </w:rPr>
        <w:t>00</w:t>
      </w:r>
      <w:r w:rsidR="0024060E">
        <w:rPr>
          <w:rFonts w:ascii="Times New Roman" w:hAnsi="Times New Roman" w:cs="Times New Roman"/>
          <w:sz w:val="28"/>
          <w:szCs w:val="28"/>
        </w:rPr>
        <w:t xml:space="preserve"> коп., </w:t>
      </w:r>
      <w:r w:rsidRPr="00FC633A" w:rsidR="00C234C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C633A" w:rsidR="00412B8B">
        <w:rPr>
          <w:rFonts w:ascii="Times New Roman" w:hAnsi="Times New Roman" w:cs="Times New Roman"/>
          <w:sz w:val="28"/>
          <w:szCs w:val="28"/>
        </w:rPr>
        <w:t xml:space="preserve">судебные расходы </w:t>
      </w:r>
      <w:r w:rsidRPr="00FC633A">
        <w:rPr>
          <w:rFonts w:ascii="Times New Roman" w:hAnsi="Times New Roman" w:cs="Times New Roman"/>
          <w:sz w:val="28"/>
          <w:szCs w:val="28"/>
        </w:rPr>
        <w:t xml:space="preserve">по оплате  государственной пошлины в размере </w:t>
      </w:r>
      <w:r w:rsidR="00A55BF6">
        <w:rPr>
          <w:rFonts w:ascii="Times New Roman" w:hAnsi="Times New Roman" w:cs="Times New Roman"/>
          <w:sz w:val="28"/>
          <w:szCs w:val="28"/>
        </w:rPr>
        <w:t>4 000</w:t>
      </w:r>
      <w:r w:rsidRPr="00FC633A" w:rsidR="00CA7480">
        <w:rPr>
          <w:rFonts w:ascii="Times New Roman" w:hAnsi="Times New Roman" w:cs="Times New Roman"/>
          <w:sz w:val="28"/>
          <w:szCs w:val="28"/>
        </w:rPr>
        <w:t xml:space="preserve"> </w:t>
      </w:r>
      <w:r w:rsidRPr="00FC633A" w:rsidR="0079006C">
        <w:rPr>
          <w:rFonts w:ascii="Times New Roman" w:hAnsi="Times New Roman" w:cs="Times New Roman"/>
          <w:sz w:val="28"/>
          <w:szCs w:val="28"/>
        </w:rPr>
        <w:t xml:space="preserve">руб. </w:t>
      </w:r>
      <w:r w:rsidR="00A55BF6">
        <w:rPr>
          <w:rFonts w:ascii="Times New Roman" w:hAnsi="Times New Roman" w:cs="Times New Roman"/>
          <w:sz w:val="28"/>
          <w:szCs w:val="28"/>
        </w:rPr>
        <w:t>00</w:t>
      </w:r>
      <w:r w:rsidRPr="00FC633A" w:rsidR="0079006C">
        <w:rPr>
          <w:rFonts w:ascii="Times New Roman" w:hAnsi="Times New Roman" w:cs="Times New Roman"/>
          <w:sz w:val="28"/>
          <w:szCs w:val="28"/>
        </w:rPr>
        <w:t xml:space="preserve"> коп., </w:t>
      </w:r>
      <w:r w:rsidRPr="00FC633A" w:rsidR="00AD6728">
        <w:rPr>
          <w:rFonts w:ascii="Times New Roman" w:hAnsi="Times New Roman" w:cs="Times New Roman"/>
          <w:sz w:val="28"/>
          <w:szCs w:val="28"/>
        </w:rPr>
        <w:t>в</w:t>
      </w:r>
      <w:r w:rsidRPr="00FC633A">
        <w:rPr>
          <w:rFonts w:ascii="Times New Roman" w:hAnsi="Times New Roman" w:cs="Times New Roman"/>
          <w:sz w:val="28"/>
          <w:szCs w:val="28"/>
        </w:rPr>
        <w:t xml:space="preserve">сего </w:t>
      </w:r>
      <w:r w:rsidR="00C77A5B">
        <w:rPr>
          <w:rFonts w:ascii="Times New Roman" w:hAnsi="Times New Roman" w:cs="Times New Roman"/>
          <w:sz w:val="28"/>
          <w:szCs w:val="28"/>
        </w:rPr>
        <w:t>40 800</w:t>
      </w:r>
      <w:r w:rsidR="0024060E">
        <w:rPr>
          <w:rFonts w:ascii="Times New Roman" w:hAnsi="Times New Roman" w:cs="Times New Roman"/>
          <w:sz w:val="28"/>
          <w:szCs w:val="28"/>
        </w:rPr>
        <w:t xml:space="preserve"> руб. </w:t>
      </w:r>
      <w:r w:rsidR="00C77A5B">
        <w:rPr>
          <w:rFonts w:ascii="Times New Roman" w:hAnsi="Times New Roman" w:cs="Times New Roman"/>
          <w:sz w:val="28"/>
          <w:szCs w:val="28"/>
        </w:rPr>
        <w:t>00</w:t>
      </w:r>
      <w:r w:rsidR="0024060E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924A55" w:rsidRPr="00FC633A" w:rsidP="00FC633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6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 сторонам, что мировым судьей не составлено мотивированное решение суда по рассмотренному делу.   Лица, участвующие в деле, но не </w:t>
      </w:r>
      <w:r w:rsidRPr="00FC6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присутствовавшие в судебном заседании, </w:t>
      </w:r>
      <w:r w:rsidRPr="00FC633A">
        <w:rPr>
          <w:rFonts w:ascii="Times New Roman" w:eastAsia="Calibri" w:hAnsi="Times New Roman" w:cs="Times New Roman"/>
          <w:sz w:val="28"/>
          <w:szCs w:val="28"/>
          <w:lang w:eastAsia="ru-RU"/>
        </w:rPr>
        <w:t>вправе  в</w:t>
      </w:r>
      <w:r w:rsidRPr="00FC6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течение пятнадцати дней со дня объявления резолютивной части решения суда обратиться к мировому судье судебного участка № 6 Нефтеюганского судебного района ХМАО-Югры с заявлением о составлении мотивированног</w:t>
      </w:r>
      <w:r w:rsidRPr="00FC633A">
        <w:rPr>
          <w:rFonts w:ascii="Times New Roman" w:eastAsia="Calibri" w:hAnsi="Times New Roman" w:cs="Times New Roman"/>
          <w:sz w:val="28"/>
          <w:szCs w:val="28"/>
          <w:lang w:eastAsia="ru-RU"/>
        </w:rPr>
        <w:t>о решения суда, а лица, участвующие в судебном заседании - в течение трех дней со дня объявления резолютивной части решения.</w:t>
      </w:r>
    </w:p>
    <w:p w:rsidR="00FC633A" w:rsidRPr="00FC633A" w:rsidP="00FC633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3A">
        <w:rPr>
          <w:rFonts w:ascii="Times New Roman" w:hAnsi="Times New Roman" w:cs="Times New Roman"/>
          <w:sz w:val="28"/>
          <w:szCs w:val="28"/>
        </w:rPr>
        <w:t>В случае подачи такого заявления лица, участвующие в деле, их представители могут ознакомиться с мотивированным решением суда в теч</w:t>
      </w:r>
      <w:r w:rsidRPr="00FC633A">
        <w:rPr>
          <w:rFonts w:ascii="Times New Roman" w:hAnsi="Times New Roman" w:cs="Times New Roman"/>
          <w:sz w:val="28"/>
          <w:szCs w:val="28"/>
        </w:rPr>
        <w:t>ение десяти дней со дня поступления мировому судье заявления о составлении мотивированного решения суда.</w:t>
      </w:r>
    </w:p>
    <w:p w:rsidR="00924A55" w:rsidRPr="00FC633A" w:rsidP="00FC633A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6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Нефтеюганский районный суд Ханты-Мансийского автономного округа – Югры в течение месяца со дня </w:t>
      </w:r>
      <w:r w:rsidRPr="00FC6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принятия решения в окончательной форме, с подачей жалобы </w:t>
      </w:r>
      <w:r w:rsidRPr="00FC633A">
        <w:rPr>
          <w:rFonts w:ascii="Times New Roman" w:eastAsia="Calibri" w:hAnsi="Times New Roman" w:cs="Times New Roman"/>
          <w:sz w:val="28"/>
          <w:szCs w:val="28"/>
          <w:lang w:eastAsia="ru-RU"/>
        </w:rPr>
        <w:t>через мирового судью</w:t>
      </w:r>
      <w:r w:rsidRPr="00FC6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4554D6" w:rsid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="00923A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71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Копия верна. 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С.Т.</w:t>
      </w:r>
      <w:r w:rsidR="006507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Биктимирова</w:t>
      </w:r>
    </w:p>
    <w:sectPr w:rsidSect="00C77A5B"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F5"/>
    <w:rsid w:val="000035F4"/>
    <w:rsid w:val="000325EF"/>
    <w:rsid w:val="00032CDB"/>
    <w:rsid w:val="000452E7"/>
    <w:rsid w:val="00054899"/>
    <w:rsid w:val="00057496"/>
    <w:rsid w:val="00067997"/>
    <w:rsid w:val="000913A6"/>
    <w:rsid w:val="000926C5"/>
    <w:rsid w:val="000967C9"/>
    <w:rsid w:val="000A3128"/>
    <w:rsid w:val="000C549D"/>
    <w:rsid w:val="000E2281"/>
    <w:rsid w:val="001212FB"/>
    <w:rsid w:val="0015457D"/>
    <w:rsid w:val="00157353"/>
    <w:rsid w:val="00175917"/>
    <w:rsid w:val="00181629"/>
    <w:rsid w:val="001A13E6"/>
    <w:rsid w:val="001B1CF5"/>
    <w:rsid w:val="001E4DCF"/>
    <w:rsid w:val="00215557"/>
    <w:rsid w:val="0024060E"/>
    <w:rsid w:val="00262832"/>
    <w:rsid w:val="002C113C"/>
    <w:rsid w:val="002F696E"/>
    <w:rsid w:val="00307B20"/>
    <w:rsid w:val="003211DC"/>
    <w:rsid w:val="00323114"/>
    <w:rsid w:val="00333DE7"/>
    <w:rsid w:val="00335308"/>
    <w:rsid w:val="003466B8"/>
    <w:rsid w:val="003647E5"/>
    <w:rsid w:val="00366386"/>
    <w:rsid w:val="00377B1B"/>
    <w:rsid w:val="00381819"/>
    <w:rsid w:val="003930D8"/>
    <w:rsid w:val="003A0D04"/>
    <w:rsid w:val="003B5D85"/>
    <w:rsid w:val="003C3974"/>
    <w:rsid w:val="003C77F0"/>
    <w:rsid w:val="003F7C43"/>
    <w:rsid w:val="00407C55"/>
    <w:rsid w:val="00412B8B"/>
    <w:rsid w:val="0041602C"/>
    <w:rsid w:val="00451164"/>
    <w:rsid w:val="004554D6"/>
    <w:rsid w:val="004636F5"/>
    <w:rsid w:val="00472BF2"/>
    <w:rsid w:val="004A27B2"/>
    <w:rsid w:val="004D27CA"/>
    <w:rsid w:val="0052685A"/>
    <w:rsid w:val="0052711B"/>
    <w:rsid w:val="00542968"/>
    <w:rsid w:val="00576026"/>
    <w:rsid w:val="00587DBE"/>
    <w:rsid w:val="005B2127"/>
    <w:rsid w:val="005B5D51"/>
    <w:rsid w:val="005B6F2A"/>
    <w:rsid w:val="005B7D9A"/>
    <w:rsid w:val="005C457F"/>
    <w:rsid w:val="005F3728"/>
    <w:rsid w:val="00603C8B"/>
    <w:rsid w:val="00650733"/>
    <w:rsid w:val="0065712D"/>
    <w:rsid w:val="00664FA5"/>
    <w:rsid w:val="00685D64"/>
    <w:rsid w:val="006E47C2"/>
    <w:rsid w:val="007578B9"/>
    <w:rsid w:val="007718A7"/>
    <w:rsid w:val="00780689"/>
    <w:rsid w:val="0079006C"/>
    <w:rsid w:val="007A2D58"/>
    <w:rsid w:val="007A62E4"/>
    <w:rsid w:val="007A665F"/>
    <w:rsid w:val="007C27B3"/>
    <w:rsid w:val="007E732B"/>
    <w:rsid w:val="0080018B"/>
    <w:rsid w:val="0080294B"/>
    <w:rsid w:val="00836164"/>
    <w:rsid w:val="008432DD"/>
    <w:rsid w:val="0087104E"/>
    <w:rsid w:val="00874CE7"/>
    <w:rsid w:val="0088547A"/>
    <w:rsid w:val="008B394C"/>
    <w:rsid w:val="008F031A"/>
    <w:rsid w:val="009040F5"/>
    <w:rsid w:val="00904F63"/>
    <w:rsid w:val="009158F2"/>
    <w:rsid w:val="00923AF2"/>
    <w:rsid w:val="00924A55"/>
    <w:rsid w:val="00952F66"/>
    <w:rsid w:val="009849AD"/>
    <w:rsid w:val="009A210C"/>
    <w:rsid w:val="009B658C"/>
    <w:rsid w:val="009D125C"/>
    <w:rsid w:val="00A1595E"/>
    <w:rsid w:val="00A34AD1"/>
    <w:rsid w:val="00A55BF6"/>
    <w:rsid w:val="00A60FE2"/>
    <w:rsid w:val="00A84E01"/>
    <w:rsid w:val="00A84FC8"/>
    <w:rsid w:val="00AA0844"/>
    <w:rsid w:val="00AC375A"/>
    <w:rsid w:val="00AD6728"/>
    <w:rsid w:val="00AE105C"/>
    <w:rsid w:val="00AE3708"/>
    <w:rsid w:val="00B10027"/>
    <w:rsid w:val="00B22FCC"/>
    <w:rsid w:val="00B235CE"/>
    <w:rsid w:val="00B30743"/>
    <w:rsid w:val="00B33DA1"/>
    <w:rsid w:val="00B674D0"/>
    <w:rsid w:val="00B70C67"/>
    <w:rsid w:val="00B76B88"/>
    <w:rsid w:val="00B85D67"/>
    <w:rsid w:val="00B9159C"/>
    <w:rsid w:val="00B9770E"/>
    <w:rsid w:val="00C13F31"/>
    <w:rsid w:val="00C14CD0"/>
    <w:rsid w:val="00C234C0"/>
    <w:rsid w:val="00C245E9"/>
    <w:rsid w:val="00C77A5B"/>
    <w:rsid w:val="00C803F6"/>
    <w:rsid w:val="00CA7480"/>
    <w:rsid w:val="00CD3DA4"/>
    <w:rsid w:val="00CF2EE9"/>
    <w:rsid w:val="00CF5840"/>
    <w:rsid w:val="00D11F78"/>
    <w:rsid w:val="00D16179"/>
    <w:rsid w:val="00D36E6C"/>
    <w:rsid w:val="00D40446"/>
    <w:rsid w:val="00D5734A"/>
    <w:rsid w:val="00D579FF"/>
    <w:rsid w:val="00D71ED7"/>
    <w:rsid w:val="00D76F5A"/>
    <w:rsid w:val="00DE3892"/>
    <w:rsid w:val="00DF5613"/>
    <w:rsid w:val="00E0025A"/>
    <w:rsid w:val="00E7770C"/>
    <w:rsid w:val="00E87A68"/>
    <w:rsid w:val="00E902EA"/>
    <w:rsid w:val="00E91A90"/>
    <w:rsid w:val="00F272CA"/>
    <w:rsid w:val="00F729DD"/>
    <w:rsid w:val="00F810A3"/>
    <w:rsid w:val="00F85729"/>
    <w:rsid w:val="00F9028A"/>
    <w:rsid w:val="00FA4478"/>
    <w:rsid w:val="00FC633A"/>
    <w:rsid w:val="00FD07AA"/>
    <w:rsid w:val="00FF42F1"/>
    <w:rsid w:val="00FF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EF4ADD-79DA-4C25-BBA6-64BDBB2A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7C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F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0">
    <w:name w:val="Основной текст_"/>
    <w:basedOn w:val="DefaultParagraphFont"/>
    <w:link w:val="1"/>
    <w:rsid w:val="00AE370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AE37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658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658C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B10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10027"/>
  </w:style>
  <w:style w:type="paragraph" w:styleId="Footer">
    <w:name w:val="footer"/>
    <w:basedOn w:val="Normal"/>
    <w:link w:val="a2"/>
    <w:uiPriority w:val="99"/>
    <w:unhideWhenUsed/>
    <w:rsid w:val="00B10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1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